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121A3F" w:rsidR="00A21099" w:rsidP="00B72FCF" w:rsidRDefault="008D17A6" w14:paraId="0AA7EB51" w14:textId="77777777">
      <w:pPr>
        <w:jc w:val="center"/>
        <w:rPr>
          <w:rFonts w:ascii="Arial" w:hAnsi="Arial" w:cs="Arial"/>
        </w:rPr>
      </w:pPr>
      <w:r w:rsidR="008D17A6">
        <w:drawing>
          <wp:inline wp14:editId="4C4C197D" wp14:anchorId="2CF6A03A">
            <wp:extent cx="2085975" cy="788185"/>
            <wp:effectExtent l="0" t="0" r="0" b="0"/>
            <wp:docPr id="1" name="Obrázek 1" descr="C:\Users\denisa.kolarikova.CREST\Desktop\Bez názvu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1"/>
                    <pic:cNvPicPr/>
                  </pic:nvPicPr>
                  <pic:blipFill>
                    <a:blip r:embed="Ref32da3e9db34da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85975" cy="7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21A3F" w:rsidR="00DD73F6" w:rsidP="00DD73F6" w:rsidRDefault="00DD73F6" w14:paraId="66FB3DD8" w14:textId="4197839B">
      <w:pPr>
        <w:pStyle w:val="Nadpis2"/>
        <w:pBdr>
          <w:bottom w:val="single" w:color="auto" w:sz="12" w:space="1"/>
        </w:pBdr>
        <w:jc w:val="left"/>
        <w:rPr>
          <w:b/>
          <w:sz w:val="28"/>
        </w:rPr>
      </w:pPr>
      <w:r w:rsidRPr="00121A3F">
        <w:rPr>
          <w:b/>
          <w:sz w:val="28"/>
        </w:rPr>
        <w:t>TISK</w:t>
      </w:r>
      <w:r w:rsidRPr="00121A3F" w:rsidR="00F6363E">
        <w:rPr>
          <w:b/>
          <w:sz w:val="28"/>
        </w:rPr>
        <w:t>OVÁ ZPRÁVA</w:t>
      </w:r>
      <w:r w:rsidRPr="00121A3F" w:rsidR="00F6363E">
        <w:rPr>
          <w:b/>
          <w:sz w:val="28"/>
        </w:rPr>
        <w:tab/>
      </w:r>
      <w:r w:rsidRPr="00121A3F" w:rsidR="00F6363E">
        <w:rPr>
          <w:b/>
          <w:sz w:val="28"/>
        </w:rPr>
        <w:tab/>
      </w:r>
      <w:r w:rsidRPr="00121A3F" w:rsidR="00F6363E">
        <w:rPr>
          <w:b/>
          <w:sz w:val="28"/>
        </w:rPr>
        <w:tab/>
      </w:r>
      <w:r w:rsidRPr="00121A3F" w:rsidR="00F6363E">
        <w:rPr>
          <w:b/>
          <w:sz w:val="28"/>
        </w:rPr>
        <w:tab/>
      </w:r>
      <w:r w:rsidRPr="00121A3F" w:rsidR="00F6363E">
        <w:rPr>
          <w:b/>
          <w:sz w:val="28"/>
        </w:rPr>
        <w:tab/>
      </w:r>
      <w:r w:rsidRPr="00121A3F" w:rsidR="00F6363E">
        <w:rPr>
          <w:b/>
          <w:sz w:val="28"/>
        </w:rPr>
        <w:tab/>
      </w:r>
      <w:r w:rsidRPr="00121A3F" w:rsidR="00F6363E">
        <w:rPr>
          <w:b/>
          <w:sz w:val="28"/>
        </w:rPr>
        <w:t xml:space="preserve">   </w:t>
      </w:r>
      <w:r w:rsidR="008A6D9B">
        <w:rPr>
          <w:b/>
          <w:sz w:val="28"/>
        </w:rPr>
        <w:t xml:space="preserve"> 13. </w:t>
      </w:r>
      <w:r w:rsidR="0096433C">
        <w:rPr>
          <w:b/>
          <w:sz w:val="28"/>
        </w:rPr>
        <w:t>červ</w:t>
      </w:r>
      <w:r w:rsidR="008A6D9B">
        <w:rPr>
          <w:b/>
          <w:sz w:val="28"/>
        </w:rPr>
        <w:t>ence</w:t>
      </w:r>
      <w:r w:rsidR="00F93954">
        <w:rPr>
          <w:b/>
          <w:sz w:val="28"/>
        </w:rPr>
        <w:t xml:space="preserve"> 2021</w:t>
      </w:r>
      <w:r w:rsidRPr="00121A3F">
        <w:rPr>
          <w:b/>
          <w:sz w:val="28"/>
        </w:rPr>
        <w:t xml:space="preserve"> </w:t>
      </w:r>
    </w:p>
    <w:p w:rsidRPr="00121A3F" w:rsidR="00DD73F6" w:rsidP="00543811" w:rsidRDefault="00DD73F6" w14:paraId="4F8062E1" w14:textId="77777777">
      <w:pPr>
        <w:spacing w:after="0" w:line="300" w:lineRule="atLeast"/>
        <w:rPr>
          <w:rFonts w:ascii="Arial" w:hAnsi="Arial" w:cs="Arial"/>
          <w:sz w:val="36"/>
          <w:szCs w:val="36"/>
        </w:rPr>
      </w:pPr>
    </w:p>
    <w:p w:rsidR="00A21099" w:rsidP="000B4EFB" w:rsidRDefault="0096433C" w14:paraId="3A2FF69B" w14:textId="367B9798">
      <w:pPr>
        <w:spacing w:after="0" w:line="280" w:lineRule="atLeast"/>
        <w:jc w:val="center"/>
        <w:rPr>
          <w:rFonts w:ascii="Arial" w:hAnsi="Arial" w:eastAsia="Times New Roman" w:cs="Arial"/>
          <w:b/>
          <w:caps/>
          <w:color w:val="FF6600"/>
          <w:sz w:val="28"/>
          <w:szCs w:val="28"/>
          <w:lang w:eastAsia="cs-CZ"/>
        </w:rPr>
      </w:pPr>
      <w:bookmarkStart w:name="_GoBack" w:id="0"/>
      <w:bookmarkEnd w:id="0"/>
      <w:r w:rsidRPr="0096433C">
        <w:rPr>
          <w:rFonts w:ascii="Arial" w:hAnsi="Arial" w:eastAsia="Times New Roman" w:cs="Arial"/>
          <w:b/>
          <w:caps/>
          <w:color w:val="FF6600"/>
          <w:sz w:val="28"/>
          <w:szCs w:val="28"/>
          <w:lang w:eastAsia="cs-CZ"/>
        </w:rPr>
        <w:t>Nagano Park, kancelářský komplex třídy B, zaznamenal v průběhu pandemie zvýšení obsazenosti o</w:t>
      </w:r>
      <w:r>
        <w:rPr>
          <w:rFonts w:ascii="Arial" w:hAnsi="Arial" w:eastAsia="Times New Roman" w:cs="Arial"/>
          <w:b/>
          <w:caps/>
          <w:color w:val="FF6600"/>
          <w:sz w:val="28"/>
          <w:szCs w:val="28"/>
          <w:lang w:eastAsia="cs-CZ"/>
        </w:rPr>
        <w:t> </w:t>
      </w:r>
      <w:r w:rsidRPr="0096433C">
        <w:rPr>
          <w:rFonts w:ascii="Arial" w:hAnsi="Arial" w:eastAsia="Times New Roman" w:cs="Arial"/>
          <w:b/>
          <w:caps/>
          <w:color w:val="FF6600"/>
          <w:sz w:val="28"/>
          <w:szCs w:val="28"/>
          <w:lang w:eastAsia="cs-CZ"/>
        </w:rPr>
        <w:t>téměř 5 %</w:t>
      </w:r>
    </w:p>
    <w:p w:rsidRPr="00641763" w:rsidR="0096433C" w:rsidP="000B4EFB" w:rsidRDefault="0096433C" w14:paraId="53C0EB89" w14:textId="77777777">
      <w:pPr>
        <w:spacing w:after="0" w:line="280" w:lineRule="atLeast"/>
        <w:jc w:val="center"/>
        <w:rPr>
          <w:rFonts w:ascii="Arial" w:hAnsi="Arial" w:cs="Arial"/>
          <w:sz w:val="28"/>
          <w:szCs w:val="28"/>
        </w:rPr>
      </w:pPr>
    </w:p>
    <w:p w:rsidR="0096433C" w:rsidP="0096433C" w:rsidRDefault="0096433C" w14:paraId="2C7BD500" w14:textId="10D3003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 w:rsidRPr="0096433C">
        <w:rPr>
          <w:rFonts w:ascii="Arial" w:hAnsi="Arial" w:cs="Arial"/>
          <w:b/>
        </w:rPr>
        <w:t>Pandemie koronaviru výrazně ovlivnila práci v kancelářích. Podle údajů Prague Research Fora se podíl neobsazených administrativních prostor na celkové nabídce v</w:t>
      </w:r>
      <w:r w:rsidR="00907D1F">
        <w:rPr>
          <w:rFonts w:ascii="Arial" w:hAnsi="Arial" w:cs="Arial"/>
          <w:b/>
        </w:rPr>
        <w:t> </w:t>
      </w:r>
      <w:r w:rsidRPr="0096433C">
        <w:rPr>
          <w:rFonts w:ascii="Arial" w:hAnsi="Arial" w:cs="Arial"/>
          <w:b/>
        </w:rPr>
        <w:t>Praze zvýšil z 6,98 % v závěru roku 2020 na 7,6 % v 1. čtvrtletí 2021. Meziročně tak</w:t>
      </w:r>
      <w:r w:rsidR="00907D1F">
        <w:rPr>
          <w:rFonts w:ascii="Arial" w:hAnsi="Arial" w:cs="Arial"/>
          <w:b/>
        </w:rPr>
        <w:t> </w:t>
      </w:r>
      <w:r w:rsidRPr="0096433C">
        <w:rPr>
          <w:rFonts w:ascii="Arial" w:hAnsi="Arial" w:cs="Arial"/>
          <w:b/>
        </w:rPr>
        <w:t>neobsazenost stoupla o 220 bazických bodů a dosáhla nejvyšší hodnoty od</w:t>
      </w:r>
      <w:r w:rsidR="00907D1F">
        <w:rPr>
          <w:rFonts w:ascii="Arial" w:hAnsi="Arial" w:cs="Arial"/>
          <w:b/>
        </w:rPr>
        <w:t> </w:t>
      </w:r>
      <w:r w:rsidRPr="0096433C">
        <w:rPr>
          <w:rFonts w:ascii="Arial" w:hAnsi="Arial" w:cs="Arial"/>
          <w:b/>
        </w:rPr>
        <w:t>2.</w:t>
      </w:r>
      <w:r w:rsidR="00907D1F">
        <w:rPr>
          <w:rFonts w:ascii="Arial" w:hAnsi="Arial" w:cs="Arial"/>
          <w:b/>
        </w:rPr>
        <w:t> </w:t>
      </w:r>
      <w:r w:rsidRPr="0096433C">
        <w:rPr>
          <w:rFonts w:ascii="Arial" w:hAnsi="Arial" w:cs="Arial"/>
          <w:b/>
        </w:rPr>
        <w:t>čtvrtletí 2017. Ovšem zdaleka ne všechna kancelářská centra v posledních měsících bojovala s odlivem poptávky. V době koronakrize sehrál klíčovou roli jak</w:t>
      </w:r>
      <w:r w:rsidR="00907D1F">
        <w:rPr>
          <w:rFonts w:ascii="Arial" w:hAnsi="Arial" w:cs="Arial"/>
          <w:b/>
        </w:rPr>
        <w:t> </w:t>
      </w:r>
      <w:r w:rsidRPr="0096433C">
        <w:rPr>
          <w:rFonts w:ascii="Arial" w:hAnsi="Arial" w:cs="Arial"/>
          <w:b/>
        </w:rPr>
        <w:t>přístup majitelů ke svým nájemcům, kteří se případně dostali do potíží, tak pověstný poměr mezi kvalitou a cenou. A právě v těchto ohledech častokrát vycházely vítězně kanceláře třídy B. Například Nagano Park, administrativní areál v Praze 3 – Třebešíně, zaznamenal pod správou společnosti Geosan Development nárůst obsazenosti z</w:t>
      </w:r>
      <w:r w:rsidR="00907D1F">
        <w:rPr>
          <w:rFonts w:ascii="Arial" w:hAnsi="Arial" w:cs="Arial"/>
          <w:b/>
        </w:rPr>
        <w:t> </w:t>
      </w:r>
      <w:r w:rsidRPr="0096433C">
        <w:rPr>
          <w:rFonts w:ascii="Arial" w:hAnsi="Arial" w:cs="Arial"/>
          <w:b/>
        </w:rPr>
        <w:t>89,95</w:t>
      </w:r>
      <w:r w:rsidR="00907D1F">
        <w:rPr>
          <w:rFonts w:ascii="Arial" w:hAnsi="Arial" w:cs="Arial"/>
          <w:b/>
        </w:rPr>
        <w:t> </w:t>
      </w:r>
      <w:r w:rsidRPr="0096433C">
        <w:rPr>
          <w:rFonts w:ascii="Arial" w:hAnsi="Arial" w:cs="Arial"/>
          <w:b/>
        </w:rPr>
        <w:t xml:space="preserve">% v únoru 2020 na současných 93,94 %. Mezi nové nájemce patří </w:t>
      </w:r>
      <w:r w:rsidR="00CD07E8">
        <w:rPr>
          <w:rFonts w:ascii="Arial" w:hAnsi="Arial" w:cs="Arial"/>
          <w:b/>
        </w:rPr>
        <w:t>například</w:t>
      </w:r>
      <w:r w:rsidRPr="0096433C" w:rsidR="00CD07E8">
        <w:rPr>
          <w:rFonts w:ascii="Arial" w:hAnsi="Arial" w:cs="Arial"/>
          <w:b/>
        </w:rPr>
        <w:t xml:space="preserve"> </w:t>
      </w:r>
      <w:r w:rsidRPr="0096433C">
        <w:rPr>
          <w:rFonts w:ascii="Arial" w:hAnsi="Arial" w:cs="Arial"/>
          <w:b/>
        </w:rPr>
        <w:t>státní příspěvková organizace Zařízení služeb pro Ministerstvo vnitra nebo společnost Advande Labs.</w:t>
      </w:r>
    </w:p>
    <w:p w:rsidRPr="0096433C" w:rsidR="0096433C" w:rsidP="0096433C" w:rsidRDefault="0096433C" w14:paraId="03D1124D" w14:textId="77777777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:rsidR="0096433C" w:rsidP="0096433C" w:rsidRDefault="0096433C" w14:paraId="25A71D52" w14:textId="5F41A613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66EEC5FE" w:rsidR="0096433C">
        <w:rPr>
          <w:rFonts w:ascii="Arial" w:hAnsi="Arial" w:cs="Arial"/>
          <w:i w:val="1"/>
          <w:iCs w:val="1"/>
        </w:rPr>
        <w:t xml:space="preserve">„Nejenže od nás v uplynulých měsících žádný nájemce neodešel, ale naopak se povedlo uzavřít hned několik nových nájemních smluv. Celkově jsme během </w:t>
      </w:r>
      <w:proofErr w:type="spellStart"/>
      <w:r w:rsidRPr="66EEC5FE" w:rsidR="0096433C">
        <w:rPr>
          <w:rFonts w:ascii="Arial" w:hAnsi="Arial" w:cs="Arial"/>
          <w:i w:val="1"/>
          <w:iCs w:val="1"/>
        </w:rPr>
        <w:t>koronakrize</w:t>
      </w:r>
      <w:proofErr w:type="spellEnd"/>
      <w:r w:rsidRPr="66EEC5FE" w:rsidR="0096433C">
        <w:rPr>
          <w:rFonts w:ascii="Arial" w:hAnsi="Arial" w:cs="Arial"/>
          <w:i w:val="1"/>
          <w:iCs w:val="1"/>
        </w:rPr>
        <w:t xml:space="preserve"> pronajali dalších 2 980 m</w:t>
      </w:r>
      <w:r w:rsidRPr="66EEC5FE" w:rsidR="0096433C">
        <w:rPr>
          <w:rFonts w:ascii="Arial" w:hAnsi="Arial" w:cs="Arial"/>
          <w:i w:val="1"/>
          <w:iCs w:val="1"/>
          <w:vertAlign w:val="superscript"/>
        </w:rPr>
        <w:t>2</w:t>
      </w:r>
      <w:r w:rsidRPr="66EEC5FE" w:rsidR="0096433C">
        <w:rPr>
          <w:rFonts w:ascii="Arial" w:hAnsi="Arial" w:cs="Arial"/>
          <w:i w:val="1"/>
          <w:iCs w:val="1"/>
        </w:rPr>
        <w:t xml:space="preserve"> kancelářských a skladových prostor,“</w:t>
      </w:r>
      <w:r w:rsidRPr="66EEC5FE" w:rsidR="0096433C">
        <w:rPr>
          <w:rFonts w:ascii="Arial" w:hAnsi="Arial" w:cs="Arial"/>
        </w:rPr>
        <w:t xml:space="preserve"> komentuje René Bartoník, ředitel správy Nagano Parku, a dodává: </w:t>
      </w:r>
      <w:r w:rsidRPr="66EEC5FE" w:rsidR="0096433C">
        <w:rPr>
          <w:rFonts w:ascii="Arial" w:hAnsi="Arial" w:cs="Arial"/>
          <w:i w:val="1"/>
          <w:iCs w:val="1"/>
        </w:rPr>
        <w:t xml:space="preserve">„Nájemci u nás oceňují především vstřícný přístup k jejich individuálním potřebám. Například </w:t>
      </w:r>
      <w:r w:rsidRPr="66EEC5FE" w:rsidR="00907D1F">
        <w:rPr>
          <w:rFonts w:ascii="Arial" w:hAnsi="Arial" w:cs="Arial"/>
          <w:i w:val="1"/>
          <w:iCs w:val="1"/>
        </w:rPr>
        <w:t>jednomu</w:t>
      </w:r>
      <w:r w:rsidRPr="66EEC5FE" w:rsidR="0096433C">
        <w:rPr>
          <w:rFonts w:ascii="Arial" w:hAnsi="Arial" w:cs="Arial"/>
          <w:i w:val="1"/>
          <w:iCs w:val="1"/>
        </w:rPr>
        <w:t xml:space="preserve"> z našich nejnovějších nájemců, farmaceutick</w:t>
      </w:r>
      <w:r w:rsidRPr="66EEC5FE" w:rsidR="00907D1F">
        <w:rPr>
          <w:rFonts w:ascii="Arial" w:hAnsi="Arial" w:cs="Arial"/>
          <w:i w:val="1"/>
          <w:iCs w:val="1"/>
        </w:rPr>
        <w:t>é</w:t>
      </w:r>
      <w:r w:rsidRPr="66EEC5FE" w:rsidR="0096433C">
        <w:rPr>
          <w:rFonts w:ascii="Arial" w:hAnsi="Arial" w:cs="Arial"/>
          <w:i w:val="1"/>
          <w:iCs w:val="1"/>
        </w:rPr>
        <w:t xml:space="preserve"> laboratoř</w:t>
      </w:r>
      <w:r w:rsidRPr="66EEC5FE" w:rsidR="00907D1F">
        <w:rPr>
          <w:rFonts w:ascii="Arial" w:hAnsi="Arial" w:cs="Arial"/>
          <w:i w:val="1"/>
          <w:iCs w:val="1"/>
        </w:rPr>
        <w:t>i</w:t>
      </w:r>
      <w:r w:rsidRPr="66EEC5FE" w:rsidR="0096433C">
        <w:rPr>
          <w:rFonts w:ascii="Arial" w:hAnsi="Arial" w:cs="Arial"/>
          <w:i w:val="1"/>
          <w:iCs w:val="1"/>
        </w:rPr>
        <w:t xml:space="preserve"> </w:t>
      </w:r>
      <w:proofErr w:type="spellStart"/>
      <w:r w:rsidRPr="66EEC5FE" w:rsidR="0096433C">
        <w:rPr>
          <w:rFonts w:ascii="Arial" w:hAnsi="Arial" w:cs="Arial"/>
          <w:i w:val="1"/>
          <w:iCs w:val="1"/>
        </w:rPr>
        <w:t>Advande</w:t>
      </w:r>
      <w:proofErr w:type="spellEnd"/>
      <w:r w:rsidRPr="66EEC5FE" w:rsidR="0096433C">
        <w:rPr>
          <w:rFonts w:ascii="Arial" w:hAnsi="Arial" w:cs="Arial"/>
          <w:i w:val="1"/>
          <w:iCs w:val="1"/>
        </w:rPr>
        <w:t xml:space="preserve"> </w:t>
      </w:r>
      <w:proofErr w:type="spellStart"/>
      <w:r w:rsidRPr="66EEC5FE" w:rsidR="0096433C">
        <w:rPr>
          <w:rFonts w:ascii="Arial" w:hAnsi="Arial" w:cs="Arial"/>
          <w:i w:val="1"/>
          <w:iCs w:val="1"/>
        </w:rPr>
        <w:t>Labs</w:t>
      </w:r>
      <w:proofErr w:type="spellEnd"/>
      <w:r w:rsidRPr="66EEC5FE" w:rsidR="0096433C">
        <w:rPr>
          <w:rFonts w:ascii="Arial" w:hAnsi="Arial" w:cs="Arial"/>
          <w:i w:val="1"/>
          <w:iCs w:val="1"/>
        </w:rPr>
        <w:t xml:space="preserve">, jsme dokázali </w:t>
      </w:r>
      <w:r w:rsidRPr="66EEC5FE" w:rsidR="00907D1F">
        <w:rPr>
          <w:rFonts w:ascii="Arial" w:hAnsi="Arial" w:cs="Arial"/>
          <w:i w:val="1"/>
          <w:iCs w:val="1"/>
        </w:rPr>
        <w:t>vy</w:t>
      </w:r>
      <w:r w:rsidRPr="66EEC5FE" w:rsidR="0096433C">
        <w:rPr>
          <w:rFonts w:ascii="Arial" w:hAnsi="Arial" w:cs="Arial"/>
          <w:i w:val="1"/>
          <w:iCs w:val="1"/>
        </w:rPr>
        <w:t>plnit jejich náročné po</w:t>
      </w:r>
      <w:r w:rsidRPr="66EEC5FE" w:rsidR="6022BD4F">
        <w:rPr>
          <w:rFonts w:ascii="Arial" w:hAnsi="Arial" w:cs="Arial"/>
          <w:i w:val="1"/>
          <w:iCs w:val="1"/>
        </w:rPr>
        <w:t>žadavky</w:t>
      </w:r>
      <w:r w:rsidRPr="66EEC5FE" w:rsidR="0096433C">
        <w:rPr>
          <w:rFonts w:ascii="Arial" w:hAnsi="Arial" w:cs="Arial"/>
          <w:i w:val="1"/>
          <w:iCs w:val="1"/>
        </w:rPr>
        <w:t xml:space="preserve"> na kvalitu vzduchotechniky a chlazení. Ve spolupráci s dalším nájemcem zase pro změnu chystáme instalaci dobíjecích stanic pro elektromobily.“</w:t>
      </w:r>
      <w:r w:rsidRPr="66EEC5FE" w:rsidR="0096433C">
        <w:rPr>
          <w:rFonts w:ascii="Arial" w:hAnsi="Arial" w:cs="Arial"/>
        </w:rPr>
        <w:t xml:space="preserve"> </w:t>
      </w:r>
    </w:p>
    <w:p w:rsidRPr="0096433C" w:rsidR="0096433C" w:rsidP="0096433C" w:rsidRDefault="0096433C" w14:paraId="06B7BB2A" w14:textId="77777777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:rsidRPr="0096433C" w:rsidR="00E43407" w:rsidP="0096433C" w:rsidRDefault="0096433C" w14:paraId="083827F7" w14:textId="16A96F5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4C4C197D" w:rsidR="0096433C">
        <w:rPr>
          <w:rFonts w:ascii="Arial" w:hAnsi="Arial" w:cs="Arial"/>
        </w:rPr>
        <w:t xml:space="preserve">Kancelářský komplex Nagano Park </w:t>
      </w:r>
      <w:r w:rsidRPr="4C4C197D" w:rsidR="46BEEFEB">
        <w:rPr>
          <w:rFonts w:ascii="Arial" w:hAnsi="Arial" w:cs="Arial"/>
        </w:rPr>
        <w:t xml:space="preserve">s celkovou pronajímatelnou plochou 26 000 metrů čtverečních </w:t>
      </w:r>
      <w:r w:rsidRPr="4C4C197D" w:rsidR="0096433C">
        <w:rPr>
          <w:rFonts w:ascii="Arial" w:hAnsi="Arial" w:cs="Arial"/>
        </w:rPr>
        <w:t>byl postaven v roce 1999 a nedávno prošel modernizací. Součástí areálu jsou čtyři administrativní budovy a data centrum. Objekt se nachází v komerční lokalitě Prahy 3 nedaleko metra A Želivského a vedle flexibilních kancelářských ploch třídy B nabízí skladové prostory a velké hlídané parkoviště. Mezi poskytované služby patří společná recepce, dvě restaurace, fitness centrum</w:t>
      </w:r>
      <w:r w:rsidRPr="4C4C197D" w:rsidR="008A6D9B">
        <w:rPr>
          <w:rFonts w:ascii="Arial" w:hAnsi="Arial" w:cs="Arial"/>
        </w:rPr>
        <w:t xml:space="preserve">, </w:t>
      </w:r>
      <w:r w:rsidRPr="4C4C197D" w:rsidR="00CD07E8">
        <w:rPr>
          <w:rFonts w:ascii="Arial" w:hAnsi="Arial" w:cs="Arial"/>
        </w:rPr>
        <w:t xml:space="preserve">vlastní kyvadlová autobusová linka </w:t>
      </w:r>
      <w:r w:rsidRPr="4C4C197D" w:rsidR="0096433C">
        <w:rPr>
          <w:rFonts w:ascii="Arial" w:hAnsi="Arial" w:cs="Arial"/>
        </w:rPr>
        <w:t>zdarma a</w:t>
      </w:r>
      <w:r w:rsidRPr="4C4C197D" w:rsidR="008A6D9B">
        <w:rPr>
          <w:rFonts w:ascii="Arial" w:hAnsi="Arial" w:cs="Arial"/>
        </w:rPr>
        <w:t> </w:t>
      </w:r>
      <w:r w:rsidRPr="4C4C197D" w:rsidR="0096433C">
        <w:rPr>
          <w:rFonts w:ascii="Arial" w:hAnsi="Arial" w:cs="Arial"/>
        </w:rPr>
        <w:t>nonstop služby správce nemovitosti.</w:t>
      </w:r>
    </w:p>
    <w:p w:rsidR="0096433C" w:rsidP="0096433C" w:rsidRDefault="0096433C" w14:paraId="3D9C81C3" w14:textId="77777777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:rsidR="0096433C" w:rsidP="00367BF6" w:rsidRDefault="0096433C" w14:paraId="302258E9" w14:textId="285945A2">
      <w:pPr>
        <w:pStyle w:val="Prosttext"/>
        <w:spacing w:line="280" w:lineRule="atLeast"/>
        <w:jc w:val="center"/>
        <w:rPr>
          <w:rStyle w:val="Hypertextovodkaz"/>
          <w:rFonts w:ascii="Arial" w:hAnsi="Arial" w:cs="Arial"/>
        </w:rPr>
      </w:pPr>
      <w:r w:rsidRPr="0096433C">
        <w:rPr>
          <w:rStyle w:val="Hypertextovodkaz"/>
          <w:rFonts w:ascii="Arial" w:hAnsi="Arial" w:cs="Arial"/>
        </w:rPr>
        <w:t>www.naganopark.cz/</w:t>
      </w:r>
    </w:p>
    <w:p w:rsidRPr="002701BA" w:rsidR="00367BF6" w:rsidP="00367BF6" w:rsidRDefault="00026E8E" w14:paraId="470EDE41" w14:textId="30B9BA63">
      <w:pPr>
        <w:pStyle w:val="Prosttext"/>
        <w:spacing w:line="280" w:lineRule="atLeast"/>
        <w:jc w:val="center"/>
      </w:pPr>
      <w:hyperlink>
        <w:r w:rsidRPr="17121B04" w:rsidR="00367BF6">
          <w:rPr>
            <w:rStyle w:val="Hypertextovodkaz"/>
            <w:rFonts w:ascii="Arial" w:hAnsi="Arial" w:cs="Arial"/>
          </w:rPr>
          <w:t>www.geosan-development.cz</w:t>
        </w:r>
        <w:r w:rsidR="00367BF6">
          <w:br/>
        </w:r>
      </w:hyperlink>
    </w:p>
    <w:p w:rsidRPr="002701BA" w:rsidR="006C1DAC" w:rsidP="006C1DAC" w:rsidRDefault="006C1DAC" w14:paraId="220938FF" w14:textId="77777777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i/>
          <w:iCs/>
        </w:rPr>
      </w:pPr>
      <w:r w:rsidRPr="6C9E57D2">
        <w:rPr>
          <w:rFonts w:ascii="Arial" w:hAnsi="Arial" w:cs="Arial"/>
          <w:b/>
          <w:bCs/>
          <w:i/>
          <w:iCs/>
        </w:rPr>
        <w:t xml:space="preserve">Společnost Geosan Development </w:t>
      </w:r>
      <w:r w:rsidRPr="6C9E57D2">
        <w:rPr>
          <w:rFonts w:ascii="Arial" w:hAnsi="Arial" w:cs="Arial"/>
          <w:i/>
          <w:iCs/>
        </w:rPr>
        <w:t xml:space="preserve">působí na českém trhu rezidenčních nemovitostí více než 20 let. Od svého založení v roce 1998 již dokončila 21 novostaveb s celkem 2 300 byty. </w:t>
      </w:r>
      <w:r>
        <w:rPr>
          <w:rFonts w:ascii="Arial" w:hAnsi="Arial" w:cs="Arial"/>
          <w:i/>
          <w:iCs/>
        </w:rPr>
        <w:t>Mezi její aktuální projekty patří druhá fáze</w:t>
      </w:r>
      <w:r w:rsidRPr="6C9E57D2">
        <w:rPr>
          <w:rFonts w:ascii="Arial" w:hAnsi="Arial" w:cs="Arial"/>
          <w:i/>
          <w:iCs/>
        </w:rPr>
        <w:t xml:space="preserve"> Rezidence Neklanka na rozhraní pražského Smíchova a Radlic</w:t>
      </w:r>
      <w:r>
        <w:rPr>
          <w:rFonts w:ascii="Arial" w:hAnsi="Arial" w:cs="Arial"/>
          <w:i/>
          <w:iCs/>
        </w:rPr>
        <w:t xml:space="preserve"> a Rezidence</w:t>
      </w:r>
      <w:r w:rsidRPr="6C9E57D2">
        <w:rPr>
          <w:rFonts w:ascii="Arial" w:hAnsi="Arial" w:cs="Arial"/>
          <w:i/>
          <w:iCs/>
        </w:rPr>
        <w:t xml:space="preserve"> Radimova Břevnov</w:t>
      </w:r>
      <w:r>
        <w:rPr>
          <w:rFonts w:ascii="Arial" w:hAnsi="Arial" w:cs="Arial"/>
          <w:i/>
          <w:iCs/>
        </w:rPr>
        <w:t xml:space="preserve"> v exkluzivní lokalitě poblíž parku </w:t>
      </w:r>
      <w:r>
        <w:rPr>
          <w:rFonts w:ascii="Arial" w:hAnsi="Arial" w:cs="Arial"/>
          <w:i/>
          <w:iCs/>
        </w:rPr>
        <w:lastRenderedPageBreak/>
        <w:t xml:space="preserve">Kajetánka. </w:t>
      </w:r>
      <w:r w:rsidRPr="6C9E57D2">
        <w:rPr>
          <w:rFonts w:ascii="Arial" w:hAnsi="Arial" w:cs="Arial"/>
          <w:i/>
          <w:iCs/>
        </w:rPr>
        <w:t>V různých stupních přípravy má další projekty s cca 1 000 bytů v atraktivních lokalitách širšího centra Prahy. Vedle toho působí také v regionech: v Choťánkách u Poděbrad nabízí k prodeji stavební parcely. V říjnu 2018 navíc společnost rozšířila spektrum svého podnikání o kancelářské nemovitosti, když koupila administrativní komplex Nagano Park v Praze 3 s celkovou plochou 26 000 metrů čtverečních.</w:t>
      </w:r>
    </w:p>
    <w:p w:rsidRPr="002701BA" w:rsidR="00367BF6" w:rsidP="00367BF6" w:rsidRDefault="00367BF6" w14:paraId="362F3BB5" w14:textId="77777777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2701BA" w:rsidR="00367BF6" w:rsidP="00367BF6" w:rsidRDefault="00367BF6" w14:paraId="4D1254F6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:rsidRPr="002701BA" w:rsidR="00367BF6" w:rsidP="00367BF6" w:rsidRDefault="00367BF6" w14:paraId="535242C6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Pr="002701BA" w:rsidR="00367BF6" w:rsidP="00367BF6" w:rsidRDefault="00367BF6" w14:paraId="15D884DE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Crest Communications, a.s.</w:t>
      </w:r>
    </w:p>
    <w:p w:rsidRPr="002701BA" w:rsidR="00367BF6" w:rsidP="00367BF6" w:rsidRDefault="00367BF6" w14:paraId="2E6DF172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:rsidRPr="002701BA" w:rsidR="00367BF6" w:rsidP="00367BF6" w:rsidRDefault="00026E8E" w14:paraId="4AD4701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hyperlink w:history="1" r:id="rId8">
        <w:r w:rsidRPr="002701BA" w:rsidR="00367BF6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Pr="002701BA" w:rsidR="00367BF6">
        <w:rPr>
          <w:rFonts w:ascii="Arial" w:hAnsi="Arial" w:cs="Arial"/>
          <w:sz w:val="20"/>
          <w:szCs w:val="20"/>
        </w:rPr>
        <w:tab/>
      </w:r>
      <w:r w:rsidRPr="002701BA" w:rsidR="00367BF6">
        <w:rPr>
          <w:rFonts w:ascii="Arial" w:hAnsi="Arial" w:cs="Arial"/>
          <w:sz w:val="20"/>
          <w:szCs w:val="20"/>
        </w:rPr>
        <w:tab/>
      </w:r>
      <w:r w:rsidRPr="002701BA" w:rsidR="00367BF6">
        <w:rPr>
          <w:rFonts w:ascii="Arial" w:hAnsi="Arial" w:cs="Arial"/>
          <w:sz w:val="20"/>
          <w:szCs w:val="20"/>
        </w:rPr>
        <w:tab/>
      </w:r>
      <w:r w:rsidRPr="002701BA" w:rsidR="00367BF6">
        <w:rPr>
          <w:rFonts w:ascii="Arial" w:hAnsi="Arial" w:cs="Arial"/>
          <w:sz w:val="20"/>
          <w:szCs w:val="20"/>
        </w:rPr>
        <w:tab/>
      </w:r>
      <w:hyperlink w:history="1" r:id="rId9">
        <w:r w:rsidRPr="002701BA" w:rsidR="00367BF6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:rsidRPr="002701BA" w:rsidR="00367BF6" w:rsidP="00367BF6" w:rsidRDefault="00367BF6" w14:paraId="52DDF03C" w14:textId="53CA6256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>mobil: 731 613</w:t>
      </w:r>
      <w:r>
        <w:rPr>
          <w:rFonts w:ascii="Arial" w:hAnsi="Arial" w:cs="Arial"/>
          <w:sz w:val="20"/>
          <w:szCs w:val="20"/>
        </w:rPr>
        <w:t> </w:t>
      </w:r>
      <w:r w:rsidRPr="002701BA">
        <w:rPr>
          <w:rFonts w:ascii="Arial" w:hAnsi="Arial" w:cs="Arial"/>
          <w:sz w:val="20"/>
          <w:szCs w:val="20"/>
        </w:rPr>
        <w:t>609</w:t>
      </w:r>
    </w:p>
    <w:p w:rsidRPr="00121A3F" w:rsidR="00B21148" w:rsidP="00543811" w:rsidRDefault="00B21148" w14:paraId="388455BF" w14:textId="4C8B0EE0">
      <w:pPr>
        <w:spacing w:after="0" w:line="240" w:lineRule="auto"/>
        <w:rPr>
          <w:rFonts w:ascii="Arial" w:hAnsi="Arial" w:cs="Arial"/>
        </w:rPr>
      </w:pPr>
    </w:p>
    <w:p w:rsidRPr="00121A3F" w:rsidR="00121A3F" w:rsidP="00543811" w:rsidRDefault="00121A3F" w14:paraId="608166C1" w14:textId="7EB23110">
      <w:pPr>
        <w:spacing w:after="0" w:line="240" w:lineRule="auto"/>
        <w:rPr>
          <w:rFonts w:ascii="Arial" w:hAnsi="Arial" w:cs="Arial"/>
        </w:rPr>
      </w:pPr>
    </w:p>
    <w:sectPr w:rsidRPr="00121A3F" w:rsidR="00121A3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8E" w:rsidP="00367BF6" w:rsidRDefault="00026E8E" w14:paraId="1835FD30" w14:textId="77777777">
      <w:pPr>
        <w:spacing w:after="0" w:line="240" w:lineRule="auto"/>
      </w:pPr>
      <w:r>
        <w:separator/>
      </w:r>
    </w:p>
  </w:endnote>
  <w:endnote w:type="continuationSeparator" w:id="0">
    <w:p w:rsidR="00026E8E" w:rsidP="00367BF6" w:rsidRDefault="00026E8E" w14:paraId="085FA5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8E" w:rsidP="00367BF6" w:rsidRDefault="00026E8E" w14:paraId="7A670291" w14:textId="77777777">
      <w:pPr>
        <w:spacing w:after="0" w:line="240" w:lineRule="auto"/>
      </w:pPr>
      <w:r>
        <w:separator/>
      </w:r>
    </w:p>
  </w:footnote>
  <w:footnote w:type="continuationSeparator" w:id="0">
    <w:p w:rsidR="00026E8E" w:rsidP="00367BF6" w:rsidRDefault="00026E8E" w14:paraId="442A28D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7B19"/>
    <w:rsid w:val="00014035"/>
    <w:rsid w:val="000145CE"/>
    <w:rsid w:val="00016C30"/>
    <w:rsid w:val="00026E8E"/>
    <w:rsid w:val="000550AA"/>
    <w:rsid w:val="00055BD4"/>
    <w:rsid w:val="00060D98"/>
    <w:rsid w:val="000827F8"/>
    <w:rsid w:val="000874FB"/>
    <w:rsid w:val="00094E59"/>
    <w:rsid w:val="0009675A"/>
    <w:rsid w:val="000A7E1F"/>
    <w:rsid w:val="000B358D"/>
    <w:rsid w:val="000B4EFB"/>
    <w:rsid w:val="000B6C3F"/>
    <w:rsid w:val="000C0882"/>
    <w:rsid w:val="000D1218"/>
    <w:rsid w:val="000D15CB"/>
    <w:rsid w:val="000D3EE8"/>
    <w:rsid w:val="000D475A"/>
    <w:rsid w:val="000D6CD9"/>
    <w:rsid w:val="00111F4B"/>
    <w:rsid w:val="00111F84"/>
    <w:rsid w:val="00121A3F"/>
    <w:rsid w:val="001235EF"/>
    <w:rsid w:val="001322DD"/>
    <w:rsid w:val="001377C3"/>
    <w:rsid w:val="00146E5F"/>
    <w:rsid w:val="001556C3"/>
    <w:rsid w:val="001809FD"/>
    <w:rsid w:val="0018695B"/>
    <w:rsid w:val="00195EF3"/>
    <w:rsid w:val="001D75D6"/>
    <w:rsid w:val="001E0851"/>
    <w:rsid w:val="001E2A1F"/>
    <w:rsid w:val="001E4C55"/>
    <w:rsid w:val="001F47A9"/>
    <w:rsid w:val="002120D0"/>
    <w:rsid w:val="00224614"/>
    <w:rsid w:val="00230CD2"/>
    <w:rsid w:val="00261A0D"/>
    <w:rsid w:val="00266EC5"/>
    <w:rsid w:val="00271038"/>
    <w:rsid w:val="00275CF4"/>
    <w:rsid w:val="00280CC1"/>
    <w:rsid w:val="0028281B"/>
    <w:rsid w:val="00287540"/>
    <w:rsid w:val="00292F66"/>
    <w:rsid w:val="002A2DF0"/>
    <w:rsid w:val="002B41F4"/>
    <w:rsid w:val="002B7844"/>
    <w:rsid w:val="002C20B5"/>
    <w:rsid w:val="002D2DF8"/>
    <w:rsid w:val="002E4619"/>
    <w:rsid w:val="00323BF4"/>
    <w:rsid w:val="00366926"/>
    <w:rsid w:val="00367166"/>
    <w:rsid w:val="00367BF6"/>
    <w:rsid w:val="00371939"/>
    <w:rsid w:val="00383BBE"/>
    <w:rsid w:val="00395404"/>
    <w:rsid w:val="00396700"/>
    <w:rsid w:val="0039672C"/>
    <w:rsid w:val="003B12E6"/>
    <w:rsid w:val="003E733C"/>
    <w:rsid w:val="003F590C"/>
    <w:rsid w:val="00400FA4"/>
    <w:rsid w:val="00420577"/>
    <w:rsid w:val="00427853"/>
    <w:rsid w:val="00432F9B"/>
    <w:rsid w:val="0047761F"/>
    <w:rsid w:val="0048766B"/>
    <w:rsid w:val="004A5DA0"/>
    <w:rsid w:val="004B41AE"/>
    <w:rsid w:val="004C50C4"/>
    <w:rsid w:val="005003D1"/>
    <w:rsid w:val="00516394"/>
    <w:rsid w:val="005234B4"/>
    <w:rsid w:val="00533A4B"/>
    <w:rsid w:val="005434C9"/>
    <w:rsid w:val="00543811"/>
    <w:rsid w:val="005515E1"/>
    <w:rsid w:val="0057148A"/>
    <w:rsid w:val="0057553A"/>
    <w:rsid w:val="00580A97"/>
    <w:rsid w:val="00587C39"/>
    <w:rsid w:val="0059103C"/>
    <w:rsid w:val="0059189A"/>
    <w:rsid w:val="005A0353"/>
    <w:rsid w:val="005B08F5"/>
    <w:rsid w:val="005C0CA8"/>
    <w:rsid w:val="005E046B"/>
    <w:rsid w:val="005E205D"/>
    <w:rsid w:val="0063021A"/>
    <w:rsid w:val="00640A6E"/>
    <w:rsid w:val="00641763"/>
    <w:rsid w:val="00643D42"/>
    <w:rsid w:val="00650C9A"/>
    <w:rsid w:val="006520C5"/>
    <w:rsid w:val="00664A0A"/>
    <w:rsid w:val="00690396"/>
    <w:rsid w:val="006A1F03"/>
    <w:rsid w:val="006A371F"/>
    <w:rsid w:val="006C1DAC"/>
    <w:rsid w:val="006D2224"/>
    <w:rsid w:val="006D2743"/>
    <w:rsid w:val="006D49D1"/>
    <w:rsid w:val="006F562A"/>
    <w:rsid w:val="00703F60"/>
    <w:rsid w:val="00717A65"/>
    <w:rsid w:val="00717E6A"/>
    <w:rsid w:val="0072082D"/>
    <w:rsid w:val="0072678C"/>
    <w:rsid w:val="00735EC3"/>
    <w:rsid w:val="00750EF6"/>
    <w:rsid w:val="00771D8E"/>
    <w:rsid w:val="007806E3"/>
    <w:rsid w:val="00792723"/>
    <w:rsid w:val="007A6192"/>
    <w:rsid w:val="007A6B17"/>
    <w:rsid w:val="007A6E4A"/>
    <w:rsid w:val="007C1581"/>
    <w:rsid w:val="007C5F5B"/>
    <w:rsid w:val="007D0091"/>
    <w:rsid w:val="007D1AE5"/>
    <w:rsid w:val="007E7668"/>
    <w:rsid w:val="00806CFA"/>
    <w:rsid w:val="00810DFF"/>
    <w:rsid w:val="00813B05"/>
    <w:rsid w:val="00820505"/>
    <w:rsid w:val="0082435A"/>
    <w:rsid w:val="008312F6"/>
    <w:rsid w:val="00832A71"/>
    <w:rsid w:val="008355B0"/>
    <w:rsid w:val="00845E00"/>
    <w:rsid w:val="008552B9"/>
    <w:rsid w:val="008605AB"/>
    <w:rsid w:val="008634AC"/>
    <w:rsid w:val="0087153A"/>
    <w:rsid w:val="00880673"/>
    <w:rsid w:val="00881FCA"/>
    <w:rsid w:val="00892008"/>
    <w:rsid w:val="00892358"/>
    <w:rsid w:val="008A6D9B"/>
    <w:rsid w:val="008D17A6"/>
    <w:rsid w:val="008F406E"/>
    <w:rsid w:val="00907D1F"/>
    <w:rsid w:val="00912670"/>
    <w:rsid w:val="00917013"/>
    <w:rsid w:val="00930ECA"/>
    <w:rsid w:val="00936C96"/>
    <w:rsid w:val="00942714"/>
    <w:rsid w:val="0094627C"/>
    <w:rsid w:val="00950419"/>
    <w:rsid w:val="00955CE6"/>
    <w:rsid w:val="0096433C"/>
    <w:rsid w:val="00966905"/>
    <w:rsid w:val="00975D22"/>
    <w:rsid w:val="009771EE"/>
    <w:rsid w:val="009913AD"/>
    <w:rsid w:val="009A4BAB"/>
    <w:rsid w:val="009B22CC"/>
    <w:rsid w:val="009B44AE"/>
    <w:rsid w:val="009B47B2"/>
    <w:rsid w:val="009F0219"/>
    <w:rsid w:val="00A11894"/>
    <w:rsid w:val="00A12E0E"/>
    <w:rsid w:val="00A21099"/>
    <w:rsid w:val="00A27D42"/>
    <w:rsid w:val="00A3088D"/>
    <w:rsid w:val="00A324E9"/>
    <w:rsid w:val="00A32946"/>
    <w:rsid w:val="00A417EB"/>
    <w:rsid w:val="00A60387"/>
    <w:rsid w:val="00A84BF8"/>
    <w:rsid w:val="00A86E98"/>
    <w:rsid w:val="00AC57DF"/>
    <w:rsid w:val="00AD01A8"/>
    <w:rsid w:val="00B11640"/>
    <w:rsid w:val="00B1535D"/>
    <w:rsid w:val="00B15F0C"/>
    <w:rsid w:val="00B1644A"/>
    <w:rsid w:val="00B207B3"/>
    <w:rsid w:val="00B21148"/>
    <w:rsid w:val="00B22205"/>
    <w:rsid w:val="00B23618"/>
    <w:rsid w:val="00B23AD0"/>
    <w:rsid w:val="00B350F2"/>
    <w:rsid w:val="00B40D1C"/>
    <w:rsid w:val="00B60887"/>
    <w:rsid w:val="00B67E14"/>
    <w:rsid w:val="00B71E25"/>
    <w:rsid w:val="00B72FCF"/>
    <w:rsid w:val="00B844DC"/>
    <w:rsid w:val="00B87870"/>
    <w:rsid w:val="00B87DD9"/>
    <w:rsid w:val="00B92888"/>
    <w:rsid w:val="00B93E8F"/>
    <w:rsid w:val="00BA1FC1"/>
    <w:rsid w:val="00BA5585"/>
    <w:rsid w:val="00BB6AE3"/>
    <w:rsid w:val="00BF1D83"/>
    <w:rsid w:val="00C1240F"/>
    <w:rsid w:val="00C14E05"/>
    <w:rsid w:val="00C20A4F"/>
    <w:rsid w:val="00C257D0"/>
    <w:rsid w:val="00C26895"/>
    <w:rsid w:val="00C26D8B"/>
    <w:rsid w:val="00C27D1D"/>
    <w:rsid w:val="00C4117D"/>
    <w:rsid w:val="00C61094"/>
    <w:rsid w:val="00C70FD3"/>
    <w:rsid w:val="00C81B35"/>
    <w:rsid w:val="00C81B85"/>
    <w:rsid w:val="00C87BF3"/>
    <w:rsid w:val="00C93401"/>
    <w:rsid w:val="00CB5F0C"/>
    <w:rsid w:val="00CC7E13"/>
    <w:rsid w:val="00CD0202"/>
    <w:rsid w:val="00CD07E8"/>
    <w:rsid w:val="00CF0470"/>
    <w:rsid w:val="00D12D39"/>
    <w:rsid w:val="00D21537"/>
    <w:rsid w:val="00D32110"/>
    <w:rsid w:val="00D408B4"/>
    <w:rsid w:val="00D50086"/>
    <w:rsid w:val="00D62BDA"/>
    <w:rsid w:val="00D7045E"/>
    <w:rsid w:val="00D71D00"/>
    <w:rsid w:val="00DA0639"/>
    <w:rsid w:val="00DA7364"/>
    <w:rsid w:val="00DD73F6"/>
    <w:rsid w:val="00DF0D13"/>
    <w:rsid w:val="00DF5AEB"/>
    <w:rsid w:val="00E029EE"/>
    <w:rsid w:val="00E156E4"/>
    <w:rsid w:val="00E20269"/>
    <w:rsid w:val="00E27B01"/>
    <w:rsid w:val="00E31858"/>
    <w:rsid w:val="00E33EF9"/>
    <w:rsid w:val="00E43407"/>
    <w:rsid w:val="00E45686"/>
    <w:rsid w:val="00E5595D"/>
    <w:rsid w:val="00E80E31"/>
    <w:rsid w:val="00E85000"/>
    <w:rsid w:val="00EA250A"/>
    <w:rsid w:val="00EB7877"/>
    <w:rsid w:val="00EC4DCD"/>
    <w:rsid w:val="00EC545B"/>
    <w:rsid w:val="00EF3623"/>
    <w:rsid w:val="00EF3E60"/>
    <w:rsid w:val="00EF4619"/>
    <w:rsid w:val="00EF599D"/>
    <w:rsid w:val="00F02E6C"/>
    <w:rsid w:val="00F070C4"/>
    <w:rsid w:val="00F1253C"/>
    <w:rsid w:val="00F134BC"/>
    <w:rsid w:val="00F27756"/>
    <w:rsid w:val="00F50A59"/>
    <w:rsid w:val="00F578A4"/>
    <w:rsid w:val="00F60CA6"/>
    <w:rsid w:val="00F6363E"/>
    <w:rsid w:val="00F67FDC"/>
    <w:rsid w:val="00F771DE"/>
    <w:rsid w:val="00F8068A"/>
    <w:rsid w:val="00F860F6"/>
    <w:rsid w:val="00F86C02"/>
    <w:rsid w:val="00F93954"/>
    <w:rsid w:val="00F97E0A"/>
    <w:rsid w:val="00FA0211"/>
    <w:rsid w:val="00FA293B"/>
    <w:rsid w:val="00FB3B46"/>
    <w:rsid w:val="00FB6E45"/>
    <w:rsid w:val="00FC2046"/>
    <w:rsid w:val="00FC5976"/>
    <w:rsid w:val="00FD4510"/>
    <w:rsid w:val="00FD5903"/>
    <w:rsid w:val="00FE1199"/>
    <w:rsid w:val="46BEEFEB"/>
    <w:rsid w:val="4C4C197D"/>
    <w:rsid w:val="6022BD4F"/>
    <w:rsid w:val="66EEC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hAnsi="Arial" w:eastAsia="Times New Roman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2Char" w:customStyle="1">
    <w:name w:val="Nadpis 2 Char"/>
    <w:basedOn w:val="Standardnpsmoodstavce"/>
    <w:link w:val="Nadpis2"/>
    <w:rsid w:val="00DD73F6"/>
    <w:rPr>
      <w:rFonts w:ascii="Arial" w:hAnsi="Arial" w:eastAsia="Times New Roman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Char" w:customStyle="1">
    <w:name w:val="Základní text Char"/>
    <w:basedOn w:val="Standardnpsmoodstavce"/>
    <w:link w:val="Zkladntext"/>
    <w:rsid w:val="00DD73F6"/>
    <w:rPr>
      <w:rFonts w:ascii="Arial" w:hAnsi="Arial" w:eastAsia="Times New Roman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367166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hAnsi="Consolas" w:eastAsia="Calibri" w:cs="Times New Roman"/>
      <w:sz w:val="21"/>
      <w:szCs w:val="21"/>
    </w:rPr>
  </w:style>
  <w:style w:type="character" w:styleId="ProsttextChar" w:customStyle="1">
    <w:name w:val="Prostý text Char"/>
    <w:basedOn w:val="Standardnpsmoodstavce"/>
    <w:link w:val="Prosttext"/>
    <w:rsid w:val="00F6363E"/>
    <w:rPr>
      <w:rFonts w:ascii="Consolas" w:hAnsi="Consolas" w:eastAsia="Calibri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styleId="Nadpis1Char" w:customStyle="1">
    <w:name w:val="Nadpis 1 Char"/>
    <w:basedOn w:val="Standardnpsmoodstavce"/>
    <w:link w:val="Nadpis1"/>
    <w:uiPriority w:val="9"/>
    <w:rsid w:val="00C1240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C1240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36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enisa.kolarikova@crestcom.cz" TargetMode="Externa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kamila.cadkova@crestcom.cz" TargetMode="External" Id="rId9" /><Relationship Type="http://schemas.openxmlformats.org/officeDocument/2006/relationships/image" Target="/media/image3.jpg" Id="Ref32da3e9db34da6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 Kolaříková</dc:creator>
  <keywords/>
  <dc:description/>
  <lastModifiedBy>Dokumenty Crestcom</lastModifiedBy>
  <revision>4</revision>
  <lastPrinted>2020-08-25T13:43:00.0000000Z</lastPrinted>
  <dcterms:created xsi:type="dcterms:W3CDTF">2021-07-13T07:58:00.0000000Z</dcterms:created>
  <dcterms:modified xsi:type="dcterms:W3CDTF">2021-07-13T08:45:46.8750530Z</dcterms:modified>
</coreProperties>
</file>